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3F" w:rsidRDefault="00C9587B" w:rsidP="003338ED">
      <w:pPr>
        <w:tabs>
          <w:tab w:val="center" w:pos="8116"/>
          <w:tab w:val="right" w:pos="10072"/>
        </w:tabs>
        <w:spacing w:after="34" w:line="255" w:lineRule="auto"/>
        <w:ind w:left="0" w:right="-1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FF0000"/>
        </w:rPr>
        <w:tab/>
      </w:r>
    </w:p>
    <w:p w:rsidR="008E293F" w:rsidRDefault="008E293F">
      <w:pPr>
        <w:spacing w:after="120" w:line="259" w:lineRule="auto"/>
        <w:ind w:left="313" w:right="0" w:firstLine="0"/>
        <w:jc w:val="center"/>
      </w:pPr>
    </w:p>
    <w:p w:rsidR="002C26FA" w:rsidRDefault="00C9587B">
      <w:pPr>
        <w:spacing w:after="111" w:line="259" w:lineRule="auto"/>
        <w:ind w:left="116" w:right="0" w:firstLine="0"/>
        <w:jc w:val="center"/>
      </w:pPr>
      <w:r w:rsidRPr="00C9587B">
        <w:rPr>
          <w:b/>
        </w:rPr>
        <w:t>Регламент проведения всероссийских проверочных работ</w:t>
      </w:r>
    </w:p>
    <w:p w:rsidR="008E293F" w:rsidRDefault="00C9587B">
      <w:pPr>
        <w:spacing w:after="111" w:line="259" w:lineRule="auto"/>
        <w:ind w:left="116" w:right="0" w:firstLine="0"/>
        <w:jc w:val="center"/>
      </w:pPr>
      <w:r w:rsidRPr="00C9587B">
        <w:rPr>
          <w:b/>
        </w:rPr>
        <w:t xml:space="preserve">в МКОУ "СОШ </w:t>
      </w:r>
      <w:r w:rsidR="003338ED">
        <w:rPr>
          <w:b/>
        </w:rPr>
        <w:t>с.п. Новая Балкария</w:t>
      </w:r>
      <w:r w:rsidRPr="00C9587B">
        <w:rPr>
          <w:b/>
        </w:rPr>
        <w:t>"</w:t>
      </w:r>
    </w:p>
    <w:p w:rsidR="008E293F" w:rsidRDefault="00C9587B">
      <w:pPr>
        <w:numPr>
          <w:ilvl w:val="0"/>
          <w:numId w:val="1"/>
        </w:numPr>
        <w:spacing w:after="108" w:line="259" w:lineRule="auto"/>
        <w:ind w:right="5" w:hanging="708"/>
        <w:jc w:val="left"/>
      </w:pPr>
      <w:r>
        <w:rPr>
          <w:b/>
        </w:rPr>
        <w:t xml:space="preserve">Общие положения  </w:t>
      </w:r>
    </w:p>
    <w:p w:rsidR="008E293F" w:rsidRDefault="00C9587B">
      <w:pPr>
        <w:numPr>
          <w:ilvl w:val="1"/>
          <w:numId w:val="1"/>
        </w:numPr>
        <w:spacing w:after="71"/>
        <w:ind w:right="0" w:firstLine="699"/>
      </w:pPr>
      <w:r>
        <w:t xml:space="preserve">Регламент проведения всероссийских проверочных работ в </w:t>
      </w:r>
      <w:r w:rsidR="002C26FA" w:rsidRPr="002C26FA">
        <w:t xml:space="preserve">МКОУ СОШ </w:t>
      </w:r>
      <w:r w:rsidR="003338ED">
        <w:t>с</w:t>
      </w:r>
      <w:r w:rsidR="002C26FA" w:rsidRPr="002C26FA">
        <w:t xml:space="preserve">.п. </w:t>
      </w:r>
      <w:r w:rsidR="003338ED">
        <w:t>Новая Балкария</w:t>
      </w:r>
      <w:r w:rsidR="00FA4A7F">
        <w:t xml:space="preserve"> </w:t>
      </w:r>
      <w:r>
        <w:t xml:space="preserve">далее – </w:t>
      </w:r>
      <w:r w:rsidR="00FA4A7F">
        <w:t>(</w:t>
      </w:r>
      <w:r>
        <w:t>Регламент) определяет порядок подготовки и проведения всероссийских проверочных работ (далее – ВПР) в общеобразовательной организаци</w:t>
      </w:r>
      <w:proofErr w:type="gramStart"/>
      <w:r>
        <w:t>и(</w:t>
      </w:r>
      <w:proofErr w:type="gramEnd"/>
      <w:r>
        <w:t xml:space="preserve">далее – ОО).  </w:t>
      </w:r>
    </w:p>
    <w:p w:rsidR="008E293F" w:rsidRDefault="00C9587B">
      <w:pPr>
        <w:numPr>
          <w:ilvl w:val="1"/>
          <w:numId w:val="1"/>
        </w:numPr>
        <w:spacing w:after="74"/>
        <w:ind w:right="0" w:firstLine="699"/>
      </w:pPr>
      <w:r>
        <w:t xml:space="preserve">Настоящий Регламент разработан в соответствии со статьей 28 Федерального закона №273 от 29 декабря 2012 года «Об образовании в Российской Федерации», Постановлением Правительства Российской Федерации от 5 августа 2013 года №662 «Об осуществлении мониторинга системы образования», приказами Федеральной службы по надзору в сфере образования и науки в Российской Федерации (далее – </w:t>
      </w:r>
      <w:proofErr w:type="spellStart"/>
      <w:r>
        <w:t>Рособрнадзор</w:t>
      </w:r>
      <w:proofErr w:type="spellEnd"/>
      <w:r>
        <w:t xml:space="preserve">) в области проведения оценочных процедур.   </w:t>
      </w:r>
    </w:p>
    <w:p w:rsidR="008E293F" w:rsidRDefault="00C9587B">
      <w:pPr>
        <w:numPr>
          <w:ilvl w:val="1"/>
          <w:numId w:val="1"/>
        </w:numPr>
        <w:spacing w:after="74"/>
        <w:ind w:right="0" w:firstLine="699"/>
      </w:pPr>
      <w:r>
        <w:t xml:space="preserve">Цель ВПР – обеспечение единства образовательного пространства и мониторинга результатов введения Федерального государственного образовательного стандарта (далее – ФГОС) за счет предоставления ОО единых проверочных материалов и единых критериев оценивания проверочных работ.  </w:t>
      </w:r>
    </w:p>
    <w:p w:rsidR="008E293F" w:rsidRDefault="00C9587B">
      <w:pPr>
        <w:numPr>
          <w:ilvl w:val="1"/>
          <w:numId w:val="1"/>
        </w:numPr>
        <w:spacing w:after="72"/>
        <w:ind w:right="0" w:firstLine="699"/>
      </w:pPr>
      <w:r>
        <w:t xml:space="preserve">Результаты ВПР используются для анализа текущего состояния системы образования и формирования программ ее развития.  </w:t>
      </w:r>
    </w:p>
    <w:p w:rsidR="008E293F" w:rsidRDefault="00C9587B">
      <w:pPr>
        <w:numPr>
          <w:ilvl w:val="1"/>
          <w:numId w:val="1"/>
        </w:numPr>
        <w:spacing w:after="40"/>
        <w:ind w:right="0" w:firstLine="699"/>
      </w:pPr>
      <w:r>
        <w:t xml:space="preserve">Использование результатов ВПР для оценки деятельности учителей ОО не предусмотрено.  </w:t>
      </w:r>
    </w:p>
    <w:p w:rsidR="008E293F" w:rsidRDefault="008E293F">
      <w:pPr>
        <w:spacing w:after="120" w:line="259" w:lineRule="auto"/>
        <w:ind w:left="848" w:right="0" w:firstLine="0"/>
        <w:jc w:val="left"/>
      </w:pPr>
    </w:p>
    <w:p w:rsidR="008E293F" w:rsidRDefault="00C9587B">
      <w:pPr>
        <w:numPr>
          <w:ilvl w:val="0"/>
          <w:numId w:val="1"/>
        </w:numPr>
        <w:spacing w:after="108" w:line="259" w:lineRule="auto"/>
        <w:ind w:right="5" w:hanging="708"/>
        <w:jc w:val="left"/>
      </w:pPr>
      <w:r>
        <w:rPr>
          <w:b/>
        </w:rPr>
        <w:t xml:space="preserve">Участники ВПР  </w:t>
      </w:r>
    </w:p>
    <w:p w:rsidR="008E293F" w:rsidRDefault="00C9587B">
      <w:pPr>
        <w:numPr>
          <w:ilvl w:val="1"/>
          <w:numId w:val="1"/>
        </w:numPr>
        <w:spacing w:after="70"/>
        <w:ind w:right="0" w:firstLine="699"/>
      </w:pPr>
      <w:r>
        <w:t xml:space="preserve">Участниками ВПР являются </w:t>
      </w:r>
      <w:proofErr w:type="gramStart"/>
      <w:r>
        <w:t>обучающиеся</w:t>
      </w:r>
      <w:proofErr w:type="gramEnd"/>
      <w:r>
        <w:t xml:space="preserve"> </w:t>
      </w:r>
      <w:r w:rsidR="003338ED">
        <w:t xml:space="preserve"> </w:t>
      </w:r>
      <w:r w:rsidR="003338ED" w:rsidRPr="002C26FA">
        <w:t xml:space="preserve">МКОУ СОШ </w:t>
      </w:r>
      <w:r w:rsidR="003338ED">
        <w:t>с</w:t>
      </w:r>
      <w:r w:rsidR="003338ED" w:rsidRPr="002C26FA">
        <w:t xml:space="preserve">.п. </w:t>
      </w:r>
      <w:r w:rsidR="003338ED">
        <w:t>Новая Балкария</w:t>
      </w:r>
      <w:r w:rsidR="002C26FA">
        <w:rPr>
          <w:b/>
        </w:rPr>
        <w:t xml:space="preserve">, </w:t>
      </w:r>
      <w:proofErr w:type="gramStart"/>
      <w:r>
        <w:t>реализующих</w:t>
      </w:r>
      <w:proofErr w:type="gramEnd"/>
      <w:r>
        <w:t xml:space="preserve"> программы начального общего и основного общего, среднего общего образования.   </w:t>
      </w:r>
    </w:p>
    <w:p w:rsidR="008E293F" w:rsidRDefault="00C9587B">
      <w:pPr>
        <w:numPr>
          <w:ilvl w:val="1"/>
          <w:numId w:val="1"/>
        </w:numPr>
        <w:spacing w:after="70"/>
        <w:ind w:right="0" w:firstLine="699"/>
      </w:pPr>
      <w:r>
        <w:t xml:space="preserve">Участие </w:t>
      </w:r>
      <w:r>
        <w:tab/>
        <w:t xml:space="preserve">обучающихся </w:t>
      </w:r>
      <w:r>
        <w:tab/>
        <w:t xml:space="preserve">в </w:t>
      </w:r>
      <w:r>
        <w:tab/>
        <w:t xml:space="preserve">ВПР </w:t>
      </w:r>
      <w:r>
        <w:tab/>
        <w:t xml:space="preserve">является </w:t>
      </w:r>
      <w:r>
        <w:tab/>
        <w:t xml:space="preserve">обязательным, </w:t>
      </w:r>
      <w:r>
        <w:tab/>
        <w:t xml:space="preserve">если </w:t>
      </w:r>
      <w:proofErr w:type="spellStart"/>
      <w:r>
        <w:t>предусмотреноРособрнадзором</w:t>
      </w:r>
      <w:proofErr w:type="spellEnd"/>
      <w:r>
        <w:t xml:space="preserve"> проведение ВПР в штатном (обязательном) режиме.  </w:t>
      </w:r>
    </w:p>
    <w:p w:rsidR="008E293F" w:rsidRDefault="00C9587B">
      <w:pPr>
        <w:numPr>
          <w:ilvl w:val="1"/>
          <w:numId w:val="1"/>
        </w:numPr>
        <w:spacing w:after="41"/>
        <w:ind w:right="0" w:firstLine="699"/>
      </w:pPr>
      <w:r>
        <w:t xml:space="preserve">Обучающиеся, находящиеся на длительном лечении на дому и в медицинских организациях, освобождаются от участия в ВПР.  </w:t>
      </w:r>
    </w:p>
    <w:p w:rsidR="008E293F" w:rsidRDefault="008E293F">
      <w:pPr>
        <w:spacing w:after="129" w:line="259" w:lineRule="auto"/>
        <w:ind w:left="848" w:right="0" w:firstLine="0"/>
        <w:jc w:val="left"/>
      </w:pPr>
    </w:p>
    <w:p w:rsidR="008E293F" w:rsidRDefault="00C9587B">
      <w:pPr>
        <w:numPr>
          <w:ilvl w:val="0"/>
          <w:numId w:val="1"/>
        </w:numPr>
        <w:spacing w:after="86" w:line="259" w:lineRule="auto"/>
        <w:ind w:right="5" w:hanging="708"/>
        <w:jc w:val="left"/>
      </w:pPr>
      <w:r>
        <w:rPr>
          <w:b/>
        </w:rPr>
        <w:t xml:space="preserve">Организация проведения ВПР </w:t>
      </w:r>
    </w:p>
    <w:p w:rsidR="008E293F" w:rsidRDefault="00C9587B">
      <w:pPr>
        <w:numPr>
          <w:ilvl w:val="1"/>
          <w:numId w:val="1"/>
        </w:numPr>
        <w:spacing w:after="89"/>
        <w:ind w:right="0" w:firstLine="699"/>
      </w:pPr>
      <w:r>
        <w:t xml:space="preserve">Для проведения ВПР руководитель ОО:  </w:t>
      </w:r>
    </w:p>
    <w:p w:rsidR="008E293F" w:rsidRDefault="00C9587B">
      <w:pPr>
        <w:tabs>
          <w:tab w:val="center" w:pos="769"/>
          <w:tab w:val="center" w:pos="3571"/>
        </w:tabs>
        <w:spacing w:after="12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издает приказ о проведении ВПР в ОО;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создает необходимые условия для проведения ВПР и обеспечивают соблюдение порядка и сроков проведения ВПР, установленных </w:t>
      </w:r>
      <w:proofErr w:type="spellStart"/>
      <w:r>
        <w:t>Рособрнадзором</w:t>
      </w:r>
      <w:proofErr w:type="spellEnd"/>
      <w:r>
        <w:t xml:space="preserve">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назначает школьного координатора, технического специалиста, ответственных за проведение ВПР;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lastRenderedPageBreak/>
        <w:t>‒</w:t>
      </w:r>
      <w:r>
        <w:t>назначает организаторов в каждую аудитори</w:t>
      </w:r>
      <w:proofErr w:type="gramStart"/>
      <w:r>
        <w:t>ю(</w:t>
      </w:r>
      <w:proofErr w:type="gramEnd"/>
      <w:r>
        <w:t xml:space="preserve">далее – организатор в аудитории) из числа учителей, не преподающих предмет, по которому проводится ВПР;   </w:t>
      </w:r>
    </w:p>
    <w:p w:rsidR="008E293F" w:rsidRDefault="00C9587B">
      <w:pPr>
        <w:spacing w:line="389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создает комиссию по проверке работ участников ВПР, состоящую из учителей образовательной организации;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рабочее место школьного координатора, оборудованное персональным компьютером с выходом в информационно-телекоммуникационную сеть «Интернет»;  </w:t>
      </w:r>
    </w:p>
    <w:p w:rsidR="008E293F" w:rsidRDefault="00C9587B">
      <w:pPr>
        <w:spacing w:line="387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наличие в достаточном количестве копировально-множительной техники, бумаги для распечатки материалов ВПР и других расходных материалов;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необходимое количество посадочных мест в учебных аудиториях проведения ВПР.  </w:t>
      </w:r>
    </w:p>
    <w:p w:rsidR="008E293F" w:rsidRDefault="00C9587B">
      <w:pPr>
        <w:spacing w:after="122"/>
        <w:ind w:left="1426" w:right="0"/>
      </w:pPr>
      <w:r>
        <w:t xml:space="preserve">Школьный координатор:  </w:t>
      </w:r>
    </w:p>
    <w:p w:rsidR="008E293F" w:rsidRDefault="00C9587B">
      <w:pPr>
        <w:tabs>
          <w:tab w:val="center" w:pos="753"/>
          <w:tab w:val="right" w:pos="10072"/>
        </w:tabs>
        <w:spacing w:after="63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руководствуется в работе инструкциями для ОО, размещенными в системе ФИС </w:t>
      </w:r>
    </w:p>
    <w:p w:rsidR="008E293F" w:rsidRDefault="00C9587B">
      <w:pPr>
        <w:spacing w:after="91"/>
        <w:ind w:right="0"/>
      </w:pPr>
      <w:r>
        <w:t xml:space="preserve">ОКО;  </w:t>
      </w:r>
    </w:p>
    <w:p w:rsidR="008E293F" w:rsidRDefault="00C9587B">
      <w:pPr>
        <w:spacing w:line="358" w:lineRule="auto"/>
        <w:ind w:left="692" w:right="0" w:hanging="125"/>
      </w:pPr>
      <w:r>
        <w:rPr>
          <w:rFonts w:ascii="Calibri" w:eastAsia="Calibri" w:hAnsi="Calibri" w:cs="Calibri"/>
        </w:rPr>
        <w:t>‒</w:t>
      </w:r>
      <w:r>
        <w:t xml:space="preserve">содействует  созданию  благоприятного  микроклимата  среди  участников  образовательного процесса в период подготовки и проведения ВПР;  </w:t>
      </w:r>
    </w:p>
    <w:p w:rsidR="008E293F" w:rsidRDefault="00C9587B">
      <w:pPr>
        <w:spacing w:line="382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готовит инструктивные материалы на бумажных носителях для организаторов в аудитории (приложение №1);  </w:t>
      </w:r>
    </w:p>
    <w:p w:rsidR="008E293F" w:rsidRDefault="00C9587B">
      <w:pPr>
        <w:tabs>
          <w:tab w:val="center" w:pos="769"/>
          <w:tab w:val="center" w:pos="5475"/>
        </w:tabs>
        <w:spacing w:after="12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проводит инструктаж организаторов, технических специалистов, экспертов;  </w:t>
      </w:r>
    </w:p>
    <w:p w:rsidR="008E293F" w:rsidRDefault="00C9587B">
      <w:pPr>
        <w:spacing w:after="108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объективность оценочной процедуры: видеонаблюдение, присутствие в ОО общественных наблюдателей (Для недопущения ситуации конфликта интересов в качестве наблюдателей не могут выступать родители обучающихся класса, которые принимают участие в оценочной процедуре; педагогические работники общеобразовательной организации, в которой проводится ВПР);  </w:t>
      </w:r>
    </w:p>
    <w:p w:rsidR="008E293F" w:rsidRDefault="00C9587B">
      <w:pPr>
        <w:spacing w:line="356" w:lineRule="auto"/>
        <w:ind w:left="692" w:right="0" w:hanging="125"/>
      </w:pPr>
      <w:r>
        <w:rPr>
          <w:rFonts w:ascii="Calibri" w:eastAsia="Calibri" w:hAnsi="Calibri" w:cs="Calibri"/>
        </w:rPr>
        <w:t>‒</w:t>
      </w:r>
      <w:r>
        <w:t xml:space="preserve">осуществляет  взаимодействие  с  муниципальными  и  </w:t>
      </w:r>
      <w:proofErr w:type="gramStart"/>
      <w:r>
        <w:t>региональным</w:t>
      </w:r>
      <w:proofErr w:type="gramEnd"/>
      <w:r>
        <w:t xml:space="preserve">  координаторами, а также с общественными наблюдателями;  </w:t>
      </w:r>
    </w:p>
    <w:p w:rsidR="008E293F" w:rsidRDefault="00C9587B">
      <w:pPr>
        <w:spacing w:after="55" w:line="325" w:lineRule="auto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своевременное ознакомление участников ВПР и их родителей (законных представителей) с нормативно-правовыми и распорядительными документами, регламентирующими проведение ВПР, информацией о сроках и местах их проведения,  результатами;   </w:t>
      </w:r>
    </w:p>
    <w:p w:rsidR="008E293F" w:rsidRDefault="00C9587B">
      <w:pPr>
        <w:spacing w:after="83"/>
        <w:ind w:left="125" w:right="0" w:firstLine="567"/>
      </w:pPr>
      <w:r>
        <w:rPr>
          <w:rFonts w:ascii="Calibri" w:eastAsia="Calibri" w:hAnsi="Calibri" w:cs="Calibri"/>
        </w:rPr>
        <w:t>‒</w:t>
      </w:r>
      <w:r>
        <w:t xml:space="preserve">несет ответственность за сохранность работ участников ВПР в течение 120 календарных дней со дня завершения периода проведения ВПР, исключающую возможность внесения изменений (по истечении срока работы могут передаваться учителям-предметникам для последующего анализа);  </w:t>
      </w:r>
    </w:p>
    <w:p w:rsidR="008E293F" w:rsidRDefault="00C9587B">
      <w:pPr>
        <w:tabs>
          <w:tab w:val="center" w:pos="769"/>
          <w:tab w:val="center" w:pos="454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несет ответственность за объективность результатов ВПР;   </w:t>
      </w:r>
    </w:p>
    <w:p w:rsidR="008E293F" w:rsidRDefault="00C9587B">
      <w:pPr>
        <w:spacing w:after="131" w:line="259" w:lineRule="auto"/>
        <w:ind w:left="10" w:right="-4"/>
        <w:jc w:val="right"/>
      </w:pPr>
      <w:r>
        <w:rPr>
          <w:rFonts w:ascii="Calibri" w:eastAsia="Calibri" w:hAnsi="Calibri" w:cs="Calibri"/>
        </w:rPr>
        <w:t>‒</w:t>
      </w:r>
      <w:r>
        <w:t xml:space="preserve">обеспечивает соблюдение информационной безопасности при проведении ВПР в </w:t>
      </w:r>
    </w:p>
    <w:p w:rsidR="008E293F" w:rsidRDefault="00C9587B">
      <w:pPr>
        <w:spacing w:after="57"/>
        <w:ind w:right="0"/>
      </w:pPr>
      <w:r>
        <w:t xml:space="preserve">пределах своей компетенции.  </w:t>
      </w:r>
    </w:p>
    <w:p w:rsidR="008E293F" w:rsidRDefault="008E293F">
      <w:pPr>
        <w:spacing w:after="123" w:line="259" w:lineRule="auto"/>
        <w:ind w:left="139" w:right="0" w:firstLine="0"/>
        <w:jc w:val="left"/>
      </w:pPr>
    </w:p>
    <w:p w:rsidR="008E293F" w:rsidRDefault="00C9587B">
      <w:pPr>
        <w:numPr>
          <w:ilvl w:val="0"/>
          <w:numId w:val="2"/>
        </w:numPr>
        <w:spacing w:after="70" w:line="259" w:lineRule="auto"/>
        <w:ind w:right="1764" w:hanging="830"/>
        <w:jc w:val="center"/>
      </w:pPr>
      <w:r>
        <w:rPr>
          <w:b/>
        </w:rPr>
        <w:t xml:space="preserve">Сроки </w:t>
      </w:r>
      <w:r>
        <w:rPr>
          <w:b/>
        </w:rPr>
        <w:tab/>
        <w:t xml:space="preserve">и </w:t>
      </w:r>
      <w:r>
        <w:rPr>
          <w:b/>
        </w:rPr>
        <w:tab/>
        <w:t xml:space="preserve">продолжительность </w:t>
      </w:r>
    </w:p>
    <w:p w:rsidR="008E293F" w:rsidRDefault="00C9587B" w:rsidP="003338ED">
      <w:pPr>
        <w:spacing w:after="88" w:line="259" w:lineRule="auto"/>
        <w:ind w:left="0" w:right="5" w:firstLine="0"/>
        <w:jc w:val="left"/>
      </w:pPr>
      <w:r>
        <w:rPr>
          <w:b/>
        </w:rPr>
        <w:t xml:space="preserve">проведения ВПР </w:t>
      </w:r>
    </w:p>
    <w:p w:rsidR="008E293F" w:rsidRDefault="00C9587B" w:rsidP="003338ED">
      <w:pPr>
        <w:numPr>
          <w:ilvl w:val="1"/>
          <w:numId w:val="2"/>
        </w:numPr>
        <w:spacing w:after="78"/>
        <w:ind w:left="0" w:right="0" w:firstLine="0"/>
      </w:pPr>
      <w:r>
        <w:t xml:space="preserve">ВПР проводятся в сроки, установленные приказом </w:t>
      </w:r>
      <w:proofErr w:type="spellStart"/>
      <w:r>
        <w:t>Рособрнадзора</w:t>
      </w:r>
      <w:proofErr w:type="spellEnd"/>
      <w:r>
        <w:t xml:space="preserve">.  </w:t>
      </w:r>
    </w:p>
    <w:p w:rsidR="008E293F" w:rsidRDefault="00C9587B" w:rsidP="003338ED">
      <w:pPr>
        <w:numPr>
          <w:ilvl w:val="1"/>
          <w:numId w:val="2"/>
        </w:numPr>
        <w:spacing w:after="37"/>
        <w:ind w:left="0" w:right="0" w:firstLine="0"/>
      </w:pPr>
      <w:r>
        <w:t xml:space="preserve">Рекомендованное время проведения ВПР: второй – четвертый уроки в школьном расписании.  </w:t>
      </w:r>
    </w:p>
    <w:p w:rsidR="008E293F" w:rsidRDefault="008E293F" w:rsidP="003338ED">
      <w:pPr>
        <w:spacing w:after="124" w:line="259" w:lineRule="auto"/>
        <w:ind w:left="0" w:right="0" w:firstLine="0"/>
        <w:jc w:val="left"/>
      </w:pPr>
    </w:p>
    <w:p w:rsidR="008E293F" w:rsidRDefault="00C9587B">
      <w:pPr>
        <w:numPr>
          <w:ilvl w:val="0"/>
          <w:numId w:val="2"/>
        </w:numPr>
        <w:spacing w:after="3" w:line="259" w:lineRule="auto"/>
        <w:ind w:right="1764" w:hanging="830"/>
        <w:jc w:val="center"/>
      </w:pPr>
      <w:r>
        <w:rPr>
          <w:b/>
        </w:rPr>
        <w:t xml:space="preserve">Проведение ВПР </w:t>
      </w:r>
    </w:p>
    <w:p w:rsidR="008E293F" w:rsidRDefault="00C9587B">
      <w:pPr>
        <w:spacing w:after="92"/>
        <w:ind w:left="577" w:right="0"/>
      </w:pPr>
      <w:r>
        <w:t xml:space="preserve">Координатор, отвечающий за проведение процедуры ВПР:   </w:t>
      </w:r>
    </w:p>
    <w:p w:rsidR="008E293F" w:rsidRDefault="00C9587B">
      <w:pPr>
        <w:spacing w:line="385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Скачивает архив с материалами для проведения ВПР - файлы для распечатывания участникам ВПР в личном кабинете в ФИС ОКО;  </w:t>
      </w:r>
    </w:p>
    <w:p w:rsidR="008E293F" w:rsidRDefault="00C9587B">
      <w:pPr>
        <w:spacing w:line="389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Скачивает в личном кабинете в ФИС ОКО макет бумажного протокола и список кодов участников проведения работы;  </w:t>
      </w:r>
    </w:p>
    <w:p w:rsidR="008E293F" w:rsidRDefault="00C9587B">
      <w:pPr>
        <w:spacing w:after="109"/>
        <w:ind w:left="577" w:right="0"/>
      </w:pPr>
      <w:r>
        <w:rPr>
          <w:rFonts w:ascii="Calibri" w:eastAsia="Calibri" w:hAnsi="Calibri" w:cs="Calibri"/>
        </w:rPr>
        <w:t>‒</w:t>
      </w:r>
      <w:r>
        <w:t xml:space="preserve">Распечатывает варианты ВПР на всех участников, бумажный протокол и коды </w:t>
      </w:r>
    </w:p>
    <w:p w:rsidR="008E293F" w:rsidRDefault="00C9587B">
      <w:pPr>
        <w:spacing w:after="119"/>
        <w:ind w:left="-5" w:right="0"/>
      </w:pPr>
      <w:r>
        <w:t xml:space="preserve">участников;  </w:t>
      </w:r>
    </w:p>
    <w:p w:rsidR="008E293F" w:rsidRDefault="00C9587B">
      <w:pPr>
        <w:spacing w:line="366" w:lineRule="auto"/>
        <w:ind w:left="577" w:right="0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Обеспечивает нахождение в аудитории проведения ВПР не менее двух  организаторов, не являющихся учителями по соответствующему учебному предмету;  </w:t>
      </w:r>
    </w:p>
    <w:p w:rsidR="008E293F" w:rsidRDefault="00C9587B">
      <w:pPr>
        <w:tabs>
          <w:tab w:val="center" w:pos="769"/>
          <w:tab w:val="center" w:pos="3919"/>
        </w:tabs>
        <w:spacing w:after="12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Организует выполнение участниками работы;  </w:t>
      </w:r>
    </w:p>
    <w:p w:rsidR="008E293F" w:rsidRDefault="00C9587B">
      <w:pPr>
        <w:spacing w:after="128"/>
        <w:ind w:left="577" w:right="0"/>
      </w:pPr>
      <w:r>
        <w:rPr>
          <w:rFonts w:ascii="Calibri" w:eastAsia="Calibri" w:hAnsi="Calibri" w:cs="Calibri"/>
        </w:rPr>
        <w:t>‒</w:t>
      </w:r>
      <w:r>
        <w:t xml:space="preserve">По окончании проведения работы собирает все упакованные в аудиториях конверты;  </w:t>
      </w:r>
    </w:p>
    <w:p w:rsidR="008E293F" w:rsidRDefault="00C9587B">
      <w:pPr>
        <w:spacing w:line="387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Обеспечивает сохранность работ до момента их проверки в помещении, исключающем доступ к ним сотрудников общеобразовательной организации и обучающихся;  </w:t>
      </w:r>
    </w:p>
    <w:p w:rsidR="008E293F" w:rsidRDefault="00C9587B">
      <w:pPr>
        <w:spacing w:line="386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Организует проверку ответов участников с помощью критериев (время проверки по соответствующему предмету указано в Плане-графике проведения ВПР);  </w:t>
      </w:r>
    </w:p>
    <w:p w:rsidR="008E293F" w:rsidRDefault="00C9587B">
      <w:pPr>
        <w:spacing w:line="386" w:lineRule="auto"/>
        <w:ind w:left="-15" w:right="0" w:firstLine="567"/>
      </w:pPr>
      <w:r>
        <w:rPr>
          <w:rFonts w:ascii="Calibri" w:eastAsia="Calibri" w:hAnsi="Calibri" w:cs="Calibri"/>
        </w:rPr>
        <w:t>‒</w:t>
      </w:r>
      <w:r>
        <w:t xml:space="preserve"> Организует заполнение электронной формы сбора результатов выполнения ВПР и загрузку ее в систему ФИС ОКО в сроки, установленные Планом-графиком проведения ВПР.  </w:t>
      </w:r>
    </w:p>
    <w:p w:rsidR="008E293F" w:rsidRDefault="008E293F">
      <w:pPr>
        <w:spacing w:after="122" w:line="259" w:lineRule="auto"/>
        <w:ind w:left="1220" w:right="0" w:firstLine="0"/>
        <w:jc w:val="left"/>
      </w:pPr>
    </w:p>
    <w:p w:rsidR="008E293F" w:rsidRDefault="00C9587B" w:rsidP="003338ED">
      <w:pPr>
        <w:numPr>
          <w:ilvl w:val="0"/>
          <w:numId w:val="3"/>
        </w:numPr>
        <w:spacing w:after="52" w:line="259" w:lineRule="auto"/>
        <w:ind w:left="0" w:right="1075" w:firstLine="0"/>
        <w:jc w:val="center"/>
      </w:pPr>
      <w:r>
        <w:rPr>
          <w:b/>
        </w:rPr>
        <w:t xml:space="preserve">Проверка результатов ВПР  </w:t>
      </w:r>
    </w:p>
    <w:p w:rsidR="008E293F" w:rsidRDefault="00C9587B" w:rsidP="003338ED">
      <w:pPr>
        <w:numPr>
          <w:ilvl w:val="1"/>
          <w:numId w:val="3"/>
        </w:numPr>
        <w:spacing w:after="41"/>
        <w:ind w:left="0" w:right="0" w:firstLine="0"/>
      </w:pPr>
      <w:r>
        <w:t xml:space="preserve">Проверка работ ВПР осуществляется комиссией, созданной на основании приказа руководителя ОО, по критериям и в сроки, установленные </w:t>
      </w:r>
      <w:proofErr w:type="spellStart"/>
      <w:r>
        <w:t>Рособрнадзором</w:t>
      </w:r>
      <w:proofErr w:type="spellEnd"/>
      <w:r>
        <w:t xml:space="preserve">.  </w:t>
      </w:r>
    </w:p>
    <w:p w:rsidR="008E293F" w:rsidRDefault="00C9587B" w:rsidP="003338ED">
      <w:pPr>
        <w:numPr>
          <w:ilvl w:val="1"/>
          <w:numId w:val="3"/>
        </w:numPr>
        <w:spacing w:after="40"/>
        <w:ind w:left="0" w:right="0" w:firstLine="0"/>
      </w:pPr>
      <w:r>
        <w:t xml:space="preserve">Решением учредителя ОО для проверки работ ВПР (по возможности) могут быть назначены педагоги из других ОО.  </w:t>
      </w:r>
    </w:p>
    <w:p w:rsidR="008E293F" w:rsidRDefault="00C9587B" w:rsidP="003338ED">
      <w:pPr>
        <w:numPr>
          <w:ilvl w:val="1"/>
          <w:numId w:val="3"/>
        </w:numPr>
        <w:spacing w:after="70"/>
        <w:ind w:left="0" w:right="0" w:firstLine="0"/>
      </w:pPr>
      <w:r>
        <w:t xml:space="preserve">В состав комиссии входят представители администрации ОО, учителя, имеющие опыт преподавания по соответствующему учебному предмету не менее 3-х лет (по возможности). Во избежание конфликта интересов, не рекомендуется (по возможности) привлекать к проверке учителя, преподающего предмет в этом классе.  </w:t>
      </w:r>
    </w:p>
    <w:p w:rsidR="008E293F" w:rsidRDefault="00C9587B" w:rsidP="003338ED">
      <w:pPr>
        <w:numPr>
          <w:ilvl w:val="1"/>
          <w:numId w:val="3"/>
        </w:numPr>
        <w:spacing w:after="28"/>
        <w:ind w:left="0" w:right="0" w:firstLine="0"/>
      </w:pPr>
      <w:r>
        <w:t xml:space="preserve">В целях организации и осуществления качественной проверки работ участников ВПР руководитель ОО обеспечивает рабочие места членам комиссии на период проведения проверки, </w:t>
      </w:r>
      <w:r>
        <w:lastRenderedPageBreak/>
        <w:t xml:space="preserve">соблюдение конфиденциальности в процессе проверки. График работы комиссии и количество экспертов определяется руководителем ОО в зависимости от количества участников ВПР. При организации проверки работ участников ВПР учредителем, график работы комиссии и количество экспертов согласовывается с руководителем ОО.  </w:t>
      </w:r>
    </w:p>
    <w:p w:rsidR="008E293F" w:rsidRDefault="00C9587B" w:rsidP="003338ED">
      <w:pPr>
        <w:numPr>
          <w:ilvl w:val="1"/>
          <w:numId w:val="3"/>
        </w:numPr>
        <w:spacing w:after="41"/>
        <w:ind w:left="0" w:right="0" w:firstLine="0"/>
      </w:pPr>
      <w:r>
        <w:t xml:space="preserve">Школьный координатор в личном кабинете системы ФИС ОКО получает критерии оценивания ответов и передает их вместе с работами участников ВПР экспертам.  </w:t>
      </w:r>
    </w:p>
    <w:p w:rsidR="008E293F" w:rsidRDefault="00C9587B" w:rsidP="003338ED">
      <w:pPr>
        <w:numPr>
          <w:ilvl w:val="1"/>
          <w:numId w:val="3"/>
        </w:numPr>
        <w:spacing w:after="38"/>
        <w:ind w:left="0" w:right="0" w:firstLine="0"/>
      </w:pPr>
      <w:r>
        <w:t xml:space="preserve">Для согласования подходов к проверке работ рекомендуется обсуждение экспертами критериев оценивания.  </w:t>
      </w:r>
    </w:p>
    <w:p w:rsidR="008E293F" w:rsidRDefault="00C9587B" w:rsidP="003338ED">
      <w:pPr>
        <w:numPr>
          <w:ilvl w:val="1"/>
          <w:numId w:val="3"/>
        </w:numPr>
        <w:spacing w:after="41"/>
        <w:ind w:left="0" w:right="0" w:firstLine="0"/>
      </w:pPr>
      <w:r>
        <w:t xml:space="preserve">Эксперт обязан оценить работы в соответствии с полученными критериями.  Баллы за каждое задание вписываются в специальное поле бланков проверочных работ.  </w:t>
      </w:r>
    </w:p>
    <w:p w:rsidR="008E293F" w:rsidRDefault="00C9587B" w:rsidP="003338ED">
      <w:pPr>
        <w:numPr>
          <w:ilvl w:val="1"/>
          <w:numId w:val="3"/>
        </w:numPr>
        <w:ind w:left="0" w:right="0" w:firstLine="0"/>
      </w:pPr>
      <w:r>
        <w:t xml:space="preserve">По окончании проверки работ участников ВПР результаты проверки передаются школьному координатору для заполнения электронной формы сбора результатов выполнения ВПР и загрузки ее в систему ФИС ОКО.  </w:t>
      </w:r>
    </w:p>
    <w:p w:rsidR="008E293F" w:rsidRDefault="00C9587B" w:rsidP="003338ED">
      <w:pPr>
        <w:numPr>
          <w:ilvl w:val="1"/>
          <w:numId w:val="3"/>
        </w:numPr>
        <w:spacing w:after="41"/>
        <w:ind w:left="0" w:right="0" w:firstLine="0"/>
      </w:pPr>
      <w:r>
        <w:t xml:space="preserve">Школьный координатор обеспечивает хранение бумажного протокола с кодами и фамилиями обучающихся до получения результатов ВПР.  </w:t>
      </w:r>
    </w:p>
    <w:p w:rsidR="008E293F" w:rsidRDefault="00C9587B" w:rsidP="003338ED">
      <w:pPr>
        <w:numPr>
          <w:ilvl w:val="1"/>
          <w:numId w:val="3"/>
        </w:numPr>
        <w:spacing w:after="81"/>
        <w:ind w:left="0" w:right="0" w:firstLine="0"/>
      </w:pPr>
      <w:r>
        <w:t xml:space="preserve">Школьный координатор обеспечивает хранение работ и электронных протоколов с результатами проверки работ обучающихся в течение 120 календарных дней со дня завершения периода проведения ВПР.  </w:t>
      </w:r>
    </w:p>
    <w:p w:rsidR="008E293F" w:rsidRDefault="00C9587B" w:rsidP="003338ED">
      <w:pPr>
        <w:numPr>
          <w:ilvl w:val="0"/>
          <w:numId w:val="3"/>
        </w:numPr>
        <w:spacing w:after="103" w:line="259" w:lineRule="auto"/>
        <w:ind w:left="0" w:right="1075" w:firstLine="0"/>
        <w:jc w:val="center"/>
      </w:pPr>
      <w:r>
        <w:rPr>
          <w:b/>
        </w:rPr>
        <w:t xml:space="preserve">Получение результатов ВПР  </w:t>
      </w:r>
    </w:p>
    <w:p w:rsidR="008E293F" w:rsidRDefault="00C9587B" w:rsidP="003338ED">
      <w:pPr>
        <w:numPr>
          <w:ilvl w:val="1"/>
          <w:numId w:val="3"/>
        </w:numPr>
        <w:spacing w:after="47"/>
        <w:ind w:left="0" w:right="0" w:firstLine="0"/>
      </w:pPr>
      <w:r>
        <w:t>Координатор, отвечающий за проведение процедуры ВПР в ОО, просматривает статистические отчеты по проведению работы в личном кабинете ФИС ОКО (раздел «Аналитика»)</w:t>
      </w:r>
      <w:proofErr w:type="gramStart"/>
      <w:r>
        <w:t>,с</w:t>
      </w:r>
      <w:proofErr w:type="gramEnd"/>
      <w:r>
        <w:t xml:space="preserve"> помощью бумажного протокола устанавливает соответствие между ФИО участников и их результатами;  </w:t>
      </w:r>
    </w:p>
    <w:p w:rsidR="008E293F" w:rsidRDefault="00C9587B" w:rsidP="003338ED">
      <w:pPr>
        <w:numPr>
          <w:ilvl w:val="1"/>
          <w:numId w:val="3"/>
        </w:numPr>
        <w:spacing w:after="71"/>
        <w:ind w:left="0" w:right="0" w:firstLine="0"/>
      </w:pPr>
      <w:r>
        <w:t xml:space="preserve">Школьный координатор обеспечивает ознакомление участников ВПР и их родителей (законных представителей) с результатами ВПР и анализ полученных результатов.  </w:t>
      </w:r>
    </w:p>
    <w:p w:rsidR="008E293F" w:rsidRDefault="00C9587B" w:rsidP="003338ED">
      <w:pPr>
        <w:numPr>
          <w:ilvl w:val="1"/>
          <w:numId w:val="3"/>
        </w:numPr>
        <w:spacing w:after="280"/>
        <w:ind w:left="0" w:right="0" w:firstLine="0"/>
      </w:pPr>
      <w:r>
        <w:t xml:space="preserve">На основе статистической информации о результатах ВПР администрация ОО:  </w:t>
      </w:r>
    </w:p>
    <w:p w:rsidR="008E293F" w:rsidRDefault="00C9587B">
      <w:pPr>
        <w:spacing w:line="357" w:lineRule="auto"/>
        <w:ind w:left="110" w:right="0" w:hanging="125"/>
      </w:pPr>
      <w:r>
        <w:rPr>
          <w:rFonts w:ascii="Calibri" w:eastAsia="Calibri" w:hAnsi="Calibri" w:cs="Calibri"/>
        </w:rPr>
        <w:t>‒</w:t>
      </w:r>
      <w:r>
        <w:t xml:space="preserve">проводят анализ результатов ВПР с последующим его размещением на  официальном сайте;  </w:t>
      </w:r>
    </w:p>
    <w:p w:rsidR="008E293F" w:rsidRDefault="00C9587B">
      <w:pPr>
        <w:tabs>
          <w:tab w:val="center" w:pos="911"/>
          <w:tab w:val="center" w:pos="4040"/>
        </w:tabs>
        <w:spacing w:after="123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корректируют программы с учетом результатов;  </w:t>
      </w:r>
    </w:p>
    <w:p w:rsidR="008E293F" w:rsidRDefault="00C9587B">
      <w:pPr>
        <w:spacing w:after="124"/>
        <w:ind w:left="834" w:right="0"/>
      </w:pPr>
      <w:r>
        <w:rPr>
          <w:rFonts w:ascii="Calibri" w:eastAsia="Calibri" w:hAnsi="Calibri" w:cs="Calibri"/>
        </w:rPr>
        <w:t>‒</w:t>
      </w:r>
      <w:r>
        <w:t xml:space="preserve">проводят диагностику затруднений педагогов по вопросам подготовки обучающихся;  </w:t>
      </w:r>
    </w:p>
    <w:p w:rsidR="008E293F" w:rsidRDefault="00C9587B">
      <w:pPr>
        <w:spacing w:line="358" w:lineRule="auto"/>
        <w:ind w:left="110" w:right="0" w:hanging="125"/>
      </w:pPr>
      <w:r>
        <w:rPr>
          <w:rFonts w:ascii="Calibri" w:eastAsia="Calibri" w:hAnsi="Calibri" w:cs="Calibri"/>
        </w:rPr>
        <w:t>‒</w:t>
      </w:r>
      <w:r>
        <w:t xml:space="preserve">разрабатывают  план-график  повышения  квалификации  для  учителей- предметников, обучающиеся которых показали низкие результаты;  </w:t>
      </w:r>
    </w:p>
    <w:p w:rsidR="008E293F" w:rsidRDefault="00C9587B">
      <w:pPr>
        <w:spacing w:line="357" w:lineRule="auto"/>
        <w:ind w:left="110" w:right="0" w:hanging="125"/>
      </w:pPr>
      <w:r>
        <w:rPr>
          <w:rFonts w:ascii="Calibri" w:eastAsia="Calibri" w:hAnsi="Calibri" w:cs="Calibri"/>
        </w:rPr>
        <w:t>‒</w:t>
      </w:r>
      <w:r>
        <w:t xml:space="preserve">разрабатывают план работы («дорожную карту») по повышению качества  образования в ОО;  </w:t>
      </w:r>
    </w:p>
    <w:p w:rsidR="008E293F" w:rsidRDefault="00C9587B">
      <w:pPr>
        <w:tabs>
          <w:tab w:val="center" w:pos="911"/>
          <w:tab w:val="center" w:pos="5449"/>
        </w:tabs>
        <w:spacing w:after="121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создают благоприятный микроклимат и условия для проведения ВПР в ОО;  </w:t>
      </w:r>
    </w:p>
    <w:p w:rsidR="008E293F" w:rsidRDefault="00C9587B">
      <w:pPr>
        <w:spacing w:after="29"/>
        <w:ind w:left="12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проводят разъяснительно-профилактическую работу с родителями обучающихся с целью повышения учебной мотивации школьников и определения их индивидуальной траектории развития.  </w:t>
      </w:r>
    </w:p>
    <w:p w:rsidR="008E293F" w:rsidRDefault="008E293F">
      <w:pPr>
        <w:spacing w:after="9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8E293F">
      <w:pPr>
        <w:spacing w:after="14" w:line="259" w:lineRule="auto"/>
        <w:ind w:left="139" w:right="0" w:firstLine="0"/>
        <w:jc w:val="left"/>
      </w:pPr>
    </w:p>
    <w:p w:rsidR="008E293F" w:rsidRDefault="008E293F">
      <w:pPr>
        <w:spacing w:after="15" w:line="259" w:lineRule="auto"/>
        <w:ind w:left="139" w:right="0" w:firstLine="0"/>
        <w:jc w:val="left"/>
      </w:pPr>
    </w:p>
    <w:p w:rsidR="008E293F" w:rsidRDefault="008E293F">
      <w:pPr>
        <w:spacing w:after="16" w:line="259" w:lineRule="auto"/>
        <w:ind w:left="139" w:right="0" w:firstLine="0"/>
        <w:jc w:val="left"/>
      </w:pPr>
    </w:p>
    <w:p w:rsidR="008E293F" w:rsidRDefault="00C9587B">
      <w:pPr>
        <w:spacing w:after="0" w:line="259" w:lineRule="auto"/>
        <w:ind w:left="139" w:right="0" w:firstLine="0"/>
        <w:jc w:val="left"/>
      </w:pPr>
      <w:r>
        <w:tab/>
      </w:r>
    </w:p>
    <w:p w:rsidR="008E293F" w:rsidRDefault="008E293F">
      <w:pPr>
        <w:spacing w:after="41" w:line="259" w:lineRule="auto"/>
        <w:ind w:left="0" w:right="0" w:firstLine="0"/>
        <w:jc w:val="left"/>
      </w:pPr>
    </w:p>
    <w:p w:rsidR="008E293F" w:rsidRDefault="00C9587B">
      <w:pPr>
        <w:spacing w:after="3" w:line="259" w:lineRule="auto"/>
        <w:ind w:left="10" w:right="-4"/>
        <w:jc w:val="right"/>
      </w:pPr>
      <w:r>
        <w:t xml:space="preserve">Приложение №1  </w:t>
      </w:r>
    </w:p>
    <w:p w:rsidR="008E293F" w:rsidRDefault="00C9587B">
      <w:pPr>
        <w:spacing w:after="68" w:line="259" w:lineRule="auto"/>
        <w:ind w:left="10" w:right="-4"/>
        <w:jc w:val="right"/>
      </w:pPr>
      <w:r>
        <w:t xml:space="preserve">к Регламенту проведения ВПР </w:t>
      </w:r>
    </w:p>
    <w:p w:rsidR="008E293F" w:rsidRDefault="00C9587B">
      <w:pPr>
        <w:spacing w:after="96" w:line="259" w:lineRule="auto"/>
        <w:ind w:left="1211" w:right="1212"/>
        <w:jc w:val="center"/>
      </w:pPr>
      <w:r>
        <w:rPr>
          <w:b/>
        </w:rPr>
        <w:t xml:space="preserve">Инструкция </w:t>
      </w:r>
    </w:p>
    <w:p w:rsidR="008E293F" w:rsidRDefault="00C9587B">
      <w:pPr>
        <w:spacing w:after="3" w:line="259" w:lineRule="auto"/>
        <w:ind w:left="1211" w:right="1209"/>
        <w:jc w:val="center"/>
      </w:pPr>
      <w:r>
        <w:rPr>
          <w:b/>
        </w:rPr>
        <w:t xml:space="preserve"> для организатора в аудитории при </w:t>
      </w:r>
      <w:proofErr w:type="spellStart"/>
      <w:r>
        <w:rPr>
          <w:b/>
        </w:rPr>
        <w:t>проведенииВПР</w:t>
      </w:r>
      <w:proofErr w:type="spellEnd"/>
    </w:p>
    <w:p w:rsidR="008E293F" w:rsidRDefault="008E293F">
      <w:pPr>
        <w:spacing w:after="75" w:line="259" w:lineRule="auto"/>
        <w:ind w:left="174" w:right="0" w:firstLine="0"/>
        <w:jc w:val="center"/>
      </w:pPr>
    </w:p>
    <w:p w:rsidR="008E293F" w:rsidRDefault="00C9587B">
      <w:pPr>
        <w:tabs>
          <w:tab w:val="center" w:pos="3765"/>
          <w:tab w:val="center" w:pos="539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Общие положения  </w:t>
      </w:r>
    </w:p>
    <w:p w:rsidR="008E293F" w:rsidRDefault="00C9587B">
      <w:pPr>
        <w:spacing w:after="76"/>
        <w:ind w:left="-15" w:right="0" w:firstLine="699"/>
      </w:pPr>
      <w:r>
        <w:t xml:space="preserve">Настоящая инструкция разработана для лиц, обеспечивающих организацию и проведение ВПР в аудитории (далее – организатор в аудитории). Руководитель образовательной организации назначает организатора в аудитории из числа учителей, не преподающих предмет, по которому проводится ВПР.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Организатор в аудитории обязан</w:t>
      </w:r>
      <w:r>
        <w:t xml:space="preserve">:  </w:t>
      </w:r>
    </w:p>
    <w:p w:rsidR="008E293F" w:rsidRDefault="00C9587B">
      <w:pPr>
        <w:spacing w:line="333" w:lineRule="auto"/>
        <w:ind w:left="718" w:right="1488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изучить настоящий Регламент и четко его соблюдать; </w:t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ознакомиться с инструктивными материалами. 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 xml:space="preserve">Организатору в аудитории запрещается: </w:t>
      </w:r>
    </w:p>
    <w:p w:rsidR="008E293F" w:rsidRDefault="00C9587B">
      <w:pPr>
        <w:tabs>
          <w:tab w:val="center" w:pos="769"/>
          <w:tab w:val="center" w:pos="3719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изменять ход подготовки и проведения ВПР;  </w:t>
      </w:r>
    </w:p>
    <w:p w:rsidR="008E293F" w:rsidRDefault="00C9587B">
      <w:pPr>
        <w:spacing w:after="32" w:line="32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использовать самому и разрешать пользоваться обучающимся средствами мобильной связи, фото- и видеоаппаратуру, в том числе портативные и карманные компьютеры, в кабинетах, предназначенных для выполнения заданий ВПР;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разрешать обучающимся во время выполнения работы пользоваться словарями, справочной литературой, учебниками;  </w:t>
      </w:r>
    </w:p>
    <w:p w:rsidR="008E293F" w:rsidRDefault="00C9587B">
      <w:pPr>
        <w:spacing w:line="358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выходить из кабинета, заниматься посторонними делами во время проведения ВПР:  читать, работать на компьютере, разговаривать и т.п.;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допускать свободное перемещение по классу участников ВПР во время проведения оценочной процедуры;  </w:t>
      </w:r>
    </w:p>
    <w:p w:rsidR="008E293F" w:rsidRDefault="00C9587B">
      <w:pPr>
        <w:tabs>
          <w:tab w:val="center" w:pos="769"/>
          <w:tab w:val="center" w:pos="3030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подсказывать участникам ВПР;  </w:t>
      </w:r>
    </w:p>
    <w:p w:rsidR="008E293F" w:rsidRDefault="00C9587B">
      <w:pPr>
        <w:spacing w:line="356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выносить из аудитории материалы ВПР на бумажном и (или) электронном  носителе;  </w:t>
      </w:r>
    </w:p>
    <w:p w:rsidR="008E293F" w:rsidRDefault="00C9587B">
      <w:pPr>
        <w:tabs>
          <w:tab w:val="center" w:pos="769"/>
          <w:tab w:val="center" w:pos="4233"/>
        </w:tabs>
        <w:spacing w:after="55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разрешать присутствие посторонних лиц  в аудитории.  </w:t>
      </w:r>
    </w:p>
    <w:p w:rsidR="008E293F" w:rsidRDefault="00C9587B">
      <w:pPr>
        <w:spacing w:line="337" w:lineRule="auto"/>
        <w:ind w:left="-15" w:right="0" w:firstLine="708"/>
      </w:pPr>
      <w:r>
        <w:t xml:space="preserve">При несоблюдении вышеуказанных требований организатор в аудитории удаляется  школьным координатором из кабинета, в котором он исполняет свои обязанности.   </w:t>
      </w:r>
    </w:p>
    <w:p w:rsidR="008E293F" w:rsidRDefault="008E293F">
      <w:pPr>
        <w:spacing w:after="127" w:line="259" w:lineRule="auto"/>
        <w:ind w:left="0" w:right="0" w:firstLine="0"/>
        <w:jc w:val="left"/>
      </w:pPr>
    </w:p>
    <w:p w:rsidR="008E293F" w:rsidRDefault="00C9587B">
      <w:pPr>
        <w:spacing w:line="361" w:lineRule="auto"/>
        <w:ind w:left="751" w:right="5" w:hanging="72"/>
        <w:jc w:val="left"/>
      </w:pPr>
      <w:r>
        <w:rPr>
          <w:b/>
        </w:rPr>
        <w:t>2.Порядок действий организатора в аудитории при подготовке и проведении ВПР На подготовительном этапе организатор в аудитории должен:</w:t>
      </w:r>
    </w:p>
    <w:p w:rsidR="008E293F" w:rsidRDefault="00C9587B">
      <w:pPr>
        <w:tabs>
          <w:tab w:val="center" w:pos="769"/>
          <w:tab w:val="center" w:pos="4782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явиться в учреждение не позднее, чем за 30минут до начала ВПР;   </w:t>
      </w:r>
    </w:p>
    <w:p w:rsidR="008E293F" w:rsidRDefault="00C9587B">
      <w:pPr>
        <w:tabs>
          <w:tab w:val="center" w:pos="769"/>
          <w:tab w:val="center" w:pos="3867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зарегистрироваться у школьного координатора;   </w:t>
      </w:r>
    </w:p>
    <w:p w:rsidR="008E293F" w:rsidRDefault="00C9587B">
      <w:pPr>
        <w:tabs>
          <w:tab w:val="center" w:pos="769"/>
          <w:tab w:val="center" w:pos="4050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пройти инструктаж по процедуре проведения ВПР;  </w:t>
      </w:r>
    </w:p>
    <w:p w:rsidR="008E293F" w:rsidRDefault="00C9587B">
      <w:pPr>
        <w:spacing w:after="84"/>
        <w:ind w:left="-15" w:right="0" w:firstLine="699"/>
      </w:pPr>
      <w:r>
        <w:rPr>
          <w:rFonts w:ascii="Calibri" w:eastAsia="Calibri" w:hAnsi="Calibri" w:cs="Calibri"/>
        </w:rPr>
        <w:lastRenderedPageBreak/>
        <w:t>‒</w:t>
      </w:r>
      <w:r>
        <w:t xml:space="preserve">проверить готовность кабинета к проведению ВПР. В кабинете должны быть подготовлены: рабочие места для участников; рабочее место для организатора в аудитории, рабочее место для общественного наблюдателя, место для личных вещей участников;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не позднее, чем за 15 минут обеспечить вход общественного наблюдателя в аудиторию, указав отведенное для него рабочее место в аудитории; 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не позднее, чем за 10 минут до начала ВПР в присутствии общественного наблюдателя получить у школьного координатора материалы ВПР;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не позднее, чем за 5 минут до начала ВПР обеспечить организованный вход  участников в кабинет;   </w:t>
      </w:r>
    </w:p>
    <w:p w:rsidR="008E293F" w:rsidRDefault="00C9587B">
      <w:pPr>
        <w:spacing w:line="333" w:lineRule="auto"/>
        <w:ind w:left="718" w:right="0"/>
      </w:pPr>
      <w:r>
        <w:rPr>
          <w:rFonts w:ascii="Calibri" w:eastAsia="Calibri" w:hAnsi="Calibri" w:cs="Calibri"/>
        </w:rPr>
        <w:t>‒</w:t>
      </w:r>
      <w:r>
        <w:t xml:space="preserve">указать участникам специально отведенное для личных вещей место;  </w:t>
      </w:r>
      <w:r>
        <w:rPr>
          <w:rFonts w:ascii="Calibri" w:eastAsia="Calibri" w:hAnsi="Calibri" w:cs="Calibri"/>
        </w:rPr>
        <w:t>‒</w:t>
      </w:r>
      <w:r>
        <w:t xml:space="preserve">сообщить о необходимости выключить и убрать средства мобильной связи.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На этапе проведения организатор в аудитории должен</w:t>
      </w:r>
      <w:r>
        <w:t xml:space="preserve">:   </w:t>
      </w:r>
    </w:p>
    <w:p w:rsidR="008E293F" w:rsidRDefault="00C9587B">
      <w:pPr>
        <w:tabs>
          <w:tab w:val="center" w:pos="769"/>
          <w:tab w:val="center" w:pos="3684"/>
        </w:tabs>
        <w:spacing w:after="9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объявить о проведении ВПР в начале урока;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раздать участникам варианты проверочных работ и коды участников (код обучающиеся получают на первой проверочной работе и сохраняют его на все работы); 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провести инструктаж по проведению ВПР (на основе текста, приведенного в инструкции, размещенной в системе ФИС ОКО);   </w:t>
      </w:r>
    </w:p>
    <w:p w:rsidR="008E293F" w:rsidRDefault="00C9587B">
      <w:pPr>
        <w:spacing w:line="329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проверить наличие пишущих принадлежностей (разрешается использовать ручки с чёрными или синими чернилами);   </w:t>
      </w:r>
    </w:p>
    <w:p w:rsidR="008E293F" w:rsidRDefault="00C9587B">
      <w:pPr>
        <w:spacing w:line="323" w:lineRule="auto"/>
        <w:ind w:left="-15" w:right="0" w:firstLine="708"/>
      </w:pP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проверить, чтобы участники проставили код на каждой странице проверочной  работы;   </w:t>
      </w:r>
    </w:p>
    <w:p w:rsidR="008E293F" w:rsidRDefault="00C9587B">
      <w:pPr>
        <w:tabs>
          <w:tab w:val="center" w:pos="767"/>
          <w:tab w:val="center" w:pos="4875"/>
        </w:tabs>
        <w:spacing w:after="7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дать указание участникам приступить к выполнению заданий ВПР;    </w:t>
      </w:r>
    </w:p>
    <w:p w:rsidR="008E293F" w:rsidRDefault="00C9587B">
      <w:pPr>
        <w:tabs>
          <w:tab w:val="center" w:pos="767"/>
          <w:tab w:val="center" w:pos="4300"/>
        </w:tabs>
        <w:spacing w:after="7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зафиксировать на доске время начала и окончания ВПР;   </w:t>
      </w:r>
    </w:p>
    <w:p w:rsidR="008E293F" w:rsidRDefault="00C9587B">
      <w:pPr>
        <w:tabs>
          <w:tab w:val="center" w:pos="767"/>
          <w:tab w:val="right" w:pos="10072"/>
        </w:tabs>
        <w:spacing w:after="7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tab/>
        <w:t xml:space="preserve">заполнить протокол, записывая ФИО участника и соответствующий код участника;   </w:t>
      </w:r>
    </w:p>
    <w:p w:rsidR="008E293F" w:rsidRDefault="00C9587B">
      <w:pPr>
        <w:spacing w:after="27" w:line="324" w:lineRule="auto"/>
        <w:ind w:left="-15" w:right="0" w:firstLine="706"/>
      </w:pPr>
      <w:r>
        <w:rPr>
          <w:rFonts w:ascii="Calibri" w:eastAsia="Calibri" w:hAnsi="Calibri" w:cs="Calibri"/>
        </w:rPr>
        <w:t>‒</w:t>
      </w:r>
      <w:r>
        <w:t xml:space="preserve"> обеспечить выход из кабинета участников, досрочно завершивших выполнение  заданий ВПР; 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оперативно реагировать на возможные замечания общественного наблюдателя, выявленные нарушения, и своевременно их устранять;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</w:rPr>
        <w:t>‒</w:t>
      </w:r>
      <w:r>
        <w:t xml:space="preserve">за 5 минут до окончания выполнения ВПР сообщить, что до окончания работы  осталось 5 минут; 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по окончании времени, отведенного для выполнения заданий ВПР, объявить участникам о завершении работы;   </w:t>
      </w:r>
    </w:p>
    <w:p w:rsidR="008E293F" w:rsidRDefault="00C9587B">
      <w:pPr>
        <w:spacing w:line="329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дать указание участникам отложить работы на край стола, отдельно положить черновики;  </w:t>
      </w:r>
    </w:p>
    <w:p w:rsidR="008E293F" w:rsidRDefault="00C9587B">
      <w:pPr>
        <w:tabs>
          <w:tab w:val="center" w:pos="769"/>
          <w:tab w:val="center" w:pos="3609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собрать проверочные работы и черновики;   </w:t>
      </w:r>
    </w:p>
    <w:p w:rsidR="008E293F" w:rsidRDefault="00C9587B">
      <w:pPr>
        <w:tabs>
          <w:tab w:val="center" w:pos="769"/>
          <w:tab w:val="center" w:pos="4488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обеспечить организованный выход участников из кабинета;  </w:t>
      </w:r>
    </w:p>
    <w:p w:rsidR="008E293F" w:rsidRDefault="00C9587B">
      <w:pPr>
        <w:tabs>
          <w:tab w:val="center" w:pos="769"/>
          <w:tab w:val="right" w:pos="10072"/>
        </w:tabs>
        <w:spacing w:after="97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проверочные работы и заполненный протокол передать школьному координатору;   </w:t>
      </w:r>
    </w:p>
    <w:p w:rsidR="008E293F" w:rsidRDefault="00C9587B">
      <w:pPr>
        <w:spacing w:line="386" w:lineRule="auto"/>
        <w:ind w:left="-15" w:right="0" w:firstLine="699"/>
      </w:pPr>
      <w:r>
        <w:rPr>
          <w:rFonts w:ascii="Calibri" w:eastAsia="Calibri" w:hAnsi="Calibri" w:cs="Calibri"/>
        </w:rPr>
        <w:lastRenderedPageBreak/>
        <w:t>‒</w:t>
      </w:r>
      <w:r>
        <w:t xml:space="preserve">ознакомиться с протоколом общественного наблюдения за проведением ВПР (приложение №2);  </w:t>
      </w:r>
    </w:p>
    <w:p w:rsidR="008E293F" w:rsidRDefault="00C9587B">
      <w:pPr>
        <w:spacing w:after="112"/>
        <w:ind w:left="709" w:right="0"/>
      </w:pPr>
      <w:r>
        <w:rPr>
          <w:rFonts w:ascii="Calibri" w:eastAsia="Calibri" w:hAnsi="Calibri" w:cs="Calibri"/>
        </w:rPr>
        <w:t>‒</w:t>
      </w:r>
      <w:r>
        <w:t xml:space="preserve">завершить исполнение своих обязанностей и покинуть учреждение с разрешения </w:t>
      </w:r>
    </w:p>
    <w:p w:rsidR="008E293F" w:rsidRDefault="00C9587B">
      <w:pPr>
        <w:spacing w:after="62"/>
        <w:ind w:left="-5" w:right="0"/>
      </w:pPr>
      <w:r>
        <w:t xml:space="preserve">школьного координатора.  </w:t>
      </w:r>
    </w:p>
    <w:p w:rsidR="008E293F" w:rsidRDefault="008E293F">
      <w:pPr>
        <w:spacing w:after="0" w:line="259" w:lineRule="auto"/>
        <w:ind w:left="0" w:right="0" w:firstLine="0"/>
        <w:jc w:val="left"/>
      </w:pPr>
    </w:p>
    <w:p w:rsidR="008E293F" w:rsidRDefault="008E293F">
      <w:pPr>
        <w:spacing w:after="84" w:line="259" w:lineRule="auto"/>
        <w:ind w:left="0" w:right="0" w:firstLine="0"/>
        <w:jc w:val="left"/>
      </w:pPr>
    </w:p>
    <w:p w:rsidR="008E293F" w:rsidRDefault="00C9587B">
      <w:pPr>
        <w:spacing w:after="43" w:line="259" w:lineRule="auto"/>
        <w:ind w:left="10" w:right="-4"/>
        <w:jc w:val="right"/>
      </w:pPr>
      <w:r>
        <w:t xml:space="preserve">Приложение №2  </w:t>
      </w:r>
    </w:p>
    <w:p w:rsidR="008E293F" w:rsidRDefault="00C9587B">
      <w:pPr>
        <w:spacing w:after="37" w:line="259" w:lineRule="auto"/>
        <w:ind w:left="4555" w:right="-4"/>
        <w:jc w:val="right"/>
      </w:pPr>
      <w:r>
        <w:t xml:space="preserve">к Регламенту проведения всероссийских проверочных работ    </w:t>
      </w:r>
    </w:p>
    <w:p w:rsidR="008E293F" w:rsidRDefault="008E293F">
      <w:pPr>
        <w:spacing w:after="79" w:line="259" w:lineRule="auto"/>
        <w:ind w:left="174" w:right="0" w:firstLine="0"/>
        <w:jc w:val="center"/>
      </w:pPr>
    </w:p>
    <w:p w:rsidR="008E293F" w:rsidRDefault="00C9587B">
      <w:pPr>
        <w:spacing w:after="3" w:line="259" w:lineRule="auto"/>
        <w:ind w:left="1211" w:right="1217"/>
        <w:jc w:val="center"/>
      </w:pPr>
      <w:r>
        <w:rPr>
          <w:b/>
        </w:rPr>
        <w:t xml:space="preserve">Инструкция  для общественных наблюдателей при проведении ВПР </w:t>
      </w:r>
    </w:p>
    <w:p w:rsidR="008E293F" w:rsidRDefault="008E293F">
      <w:pPr>
        <w:spacing w:after="0" w:line="259" w:lineRule="auto"/>
        <w:ind w:left="174" w:right="0" w:firstLine="0"/>
        <w:jc w:val="center"/>
      </w:pPr>
    </w:p>
    <w:p w:rsidR="008E293F" w:rsidRDefault="00C9587B">
      <w:pPr>
        <w:spacing w:after="3" w:line="259" w:lineRule="auto"/>
        <w:ind w:left="1211" w:right="852"/>
        <w:jc w:val="center"/>
      </w:pPr>
      <w:r>
        <w:rPr>
          <w:b/>
        </w:rPr>
        <w:t xml:space="preserve">1.Общие положения  </w:t>
      </w:r>
    </w:p>
    <w:p w:rsidR="008E293F" w:rsidRDefault="00C9587B">
      <w:pPr>
        <w:spacing w:after="39"/>
        <w:ind w:left="-15" w:right="0" w:firstLine="699"/>
      </w:pPr>
      <w: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  </w:t>
      </w:r>
    </w:p>
    <w:p w:rsidR="008E293F" w:rsidRDefault="00C9587B">
      <w:pPr>
        <w:ind w:left="-15" w:right="0" w:firstLine="699"/>
      </w:pPr>
      <w:r>
        <w:t xml:space="preserve">Общественными наблюдателями могут быть педагогические работники сторонних ОО 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образования, студенты педагогических вузов, училищ, колледжей и др.   </w:t>
      </w:r>
    </w:p>
    <w:p w:rsidR="008E293F" w:rsidRDefault="00C9587B">
      <w:pPr>
        <w:spacing w:after="72"/>
        <w:ind w:left="-15" w:right="0" w:firstLine="699"/>
      </w:pPr>
      <w:r>
        <w:t xml:space="preserve">Не могут являться общественными наблюдателями: родители обучающихся класса, которые принимают участие в оценочной процедуре;   </w:t>
      </w:r>
    </w:p>
    <w:p w:rsidR="008E293F" w:rsidRDefault="00C9587B">
      <w:pPr>
        <w:spacing w:after="31"/>
        <w:ind w:left="718" w:right="0"/>
      </w:pPr>
      <w:r>
        <w:t xml:space="preserve">Список общественных наблюдателей утверждается приказом ОО  </w:t>
      </w:r>
    </w:p>
    <w:p w:rsidR="008E293F" w:rsidRDefault="00C9587B">
      <w:pPr>
        <w:spacing w:after="27"/>
        <w:ind w:left="-15" w:right="0" w:firstLine="699"/>
      </w:pPr>
      <w:r>
        <w:t xml:space="preserve">Не позднее, чем за два дня до проведения ВПР школьный  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наблюдателей.   </w:t>
      </w:r>
    </w:p>
    <w:p w:rsidR="008E293F" w:rsidRDefault="00C9587B">
      <w:pPr>
        <w:spacing w:after="77"/>
        <w:ind w:left="-15" w:right="0" w:firstLine="699"/>
      </w:pPr>
      <w:r>
        <w:t xml:space="preserve">Общественный наблюдатель имеет право присутствовать при проведении ВПР, при проверке экспертами работ обучающихся, принимающих участие в ВПР, при заполнении электронного протокола техническим специалистом (по согласованию с муниципальным  координатором).  </w:t>
      </w:r>
    </w:p>
    <w:p w:rsidR="008E293F" w:rsidRDefault="00C9587B">
      <w:pPr>
        <w:spacing w:after="90"/>
        <w:ind w:left="718" w:right="0"/>
      </w:pPr>
      <w:r>
        <w:t xml:space="preserve">До начала проведения оценочной процедуры общественный наблюдатель обязан:  </w:t>
      </w:r>
    </w:p>
    <w:p w:rsidR="008E293F" w:rsidRDefault="00C9587B">
      <w:pPr>
        <w:spacing w:line="331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ознакомиться с нормативными, инструктивно-методическими документами, регламентирующими проведение ВПР;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пройти инструктаж по порядку проведения ВПР (инструктаж проводит муниципальный координатор).   </w:t>
      </w:r>
    </w:p>
    <w:p w:rsidR="008E293F" w:rsidRDefault="00C9587B">
      <w:pPr>
        <w:spacing w:after="70"/>
        <w:ind w:left="-15" w:right="0" w:firstLine="699"/>
      </w:pPr>
      <w:r>
        <w:t xml:space="preserve">Общественный наблюдатель должен прибыть в ОО не позднее, чем за 30 минут до начала процедуры. При себе общественный наблюдатель должен иметь паспорт.  </w:t>
      </w:r>
    </w:p>
    <w:p w:rsidR="008E293F" w:rsidRDefault="00C9587B">
      <w:pPr>
        <w:spacing w:after="77"/>
        <w:ind w:left="-15" w:right="0" w:firstLine="699"/>
      </w:pPr>
      <w:r>
        <w:t xml:space="preserve">Общественный наблюдатель за 20 минут до начала работы знакомится со школьным координатором и организатором в аудитории. Общественный наблюдатель за 15 минут до начала работы должен пройти в аудиторию и занять отведенное для него место.  </w:t>
      </w:r>
    </w:p>
    <w:p w:rsidR="008E293F" w:rsidRDefault="00C9587B">
      <w:pPr>
        <w:spacing w:after="108" w:line="259" w:lineRule="auto"/>
        <w:ind w:left="689" w:right="5"/>
        <w:jc w:val="left"/>
      </w:pPr>
      <w:r>
        <w:rPr>
          <w:b/>
        </w:rPr>
        <w:t>Общественный наблюдатель обязан</w:t>
      </w:r>
      <w:r>
        <w:t xml:space="preserve">:   </w:t>
      </w:r>
    </w:p>
    <w:p w:rsidR="008E293F" w:rsidRDefault="00C9587B">
      <w:pPr>
        <w:spacing w:line="357" w:lineRule="auto"/>
        <w:ind w:left="-5" w:right="0"/>
      </w:pPr>
      <w:r>
        <w:rPr>
          <w:rFonts w:ascii="Calibri" w:eastAsia="Calibri" w:hAnsi="Calibri" w:cs="Calibri"/>
        </w:rPr>
        <w:lastRenderedPageBreak/>
        <w:t>‒</w:t>
      </w:r>
      <w:r>
        <w:t xml:space="preserve">соблюдать установленный порядок проведения ВПР, режим информационной  безопасности;  </w:t>
      </w:r>
    </w:p>
    <w:p w:rsidR="008E293F" w:rsidRDefault="00C9587B">
      <w:pPr>
        <w:spacing w:after="77"/>
        <w:ind w:left="-5" w:right="0"/>
      </w:pPr>
      <w:r>
        <w:rPr>
          <w:rFonts w:ascii="Calibri" w:eastAsia="Calibri" w:hAnsi="Calibri" w:cs="Calibri"/>
        </w:rPr>
        <w:t>‒</w:t>
      </w:r>
      <w:r>
        <w:t xml:space="preserve">по  итогам  проведения  процедуры  ВПР  составить  протокол  наблюдения  в соответствии с приложением 2 и передать его    координатору ВПР в ОО;  </w:t>
      </w:r>
      <w:r>
        <w:rPr>
          <w:rFonts w:ascii="Calibri" w:eastAsia="Calibri" w:hAnsi="Calibri" w:cs="Calibri"/>
        </w:rPr>
        <w:t>‒</w:t>
      </w:r>
      <w:r>
        <w:t xml:space="preserve">выполнять требования данной инструкции.  </w:t>
      </w:r>
      <w:r>
        <w:rPr>
          <w:b/>
        </w:rPr>
        <w:t xml:space="preserve">Общественный наблюдатель не вправе: </w:t>
      </w:r>
    </w:p>
    <w:p w:rsidR="008E293F" w:rsidRDefault="00C9587B">
      <w:pPr>
        <w:tabs>
          <w:tab w:val="center" w:pos="769"/>
          <w:tab w:val="center" w:pos="4008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вмешиваться в ход подготовки и проведения ВПР;  </w:t>
      </w:r>
    </w:p>
    <w:p w:rsidR="008E293F" w:rsidRDefault="00C9587B">
      <w:pPr>
        <w:tabs>
          <w:tab w:val="center" w:pos="769"/>
          <w:tab w:val="center" w:pos="4864"/>
        </w:tabs>
        <w:spacing w:after="98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входить или выходить из аудитории во время проведения   работы;  </w:t>
      </w:r>
    </w:p>
    <w:p w:rsidR="008E293F" w:rsidRDefault="00C9587B">
      <w:pPr>
        <w:tabs>
          <w:tab w:val="center" w:pos="769"/>
          <w:tab w:val="right" w:pos="10072"/>
        </w:tabs>
        <w:spacing w:after="86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‒</w:t>
      </w:r>
      <w:r>
        <w:rPr>
          <w:rFonts w:ascii="Arial" w:eastAsia="Arial" w:hAnsi="Arial" w:cs="Arial"/>
        </w:rPr>
        <w:tab/>
      </w:r>
      <w:r>
        <w:t xml:space="preserve">оказывать содействие или отвлекать участников оценочной процедуры при  </w:t>
      </w:r>
    </w:p>
    <w:p w:rsidR="008E293F" w:rsidRDefault="00C9587B">
      <w:pPr>
        <w:spacing w:after="87"/>
        <w:ind w:left="-5" w:right="0"/>
      </w:pPr>
      <w:r>
        <w:t xml:space="preserve">выполнении заданий, в том числе задавать вопросы, делать замечания;  </w:t>
      </w:r>
    </w:p>
    <w:p w:rsidR="008E293F" w:rsidRDefault="00C9587B">
      <w:pPr>
        <w:spacing w:line="330" w:lineRule="auto"/>
        <w:ind w:left="-15" w:right="0" w:firstLine="699"/>
      </w:pPr>
      <w:r>
        <w:rPr>
          <w:rFonts w:ascii="Calibri" w:eastAsia="Calibri" w:hAnsi="Calibri" w:cs="Calibri"/>
        </w:rPr>
        <w:t>‒</w:t>
      </w:r>
      <w:r>
        <w:t xml:space="preserve">пользоваться  в  аудиториях  средствами  мобильной  связи,  фото- и видеоаппаратурой, читать книги.   </w:t>
      </w:r>
    </w:p>
    <w:p w:rsidR="008E293F" w:rsidRDefault="00C9587B">
      <w:pPr>
        <w:spacing w:after="52"/>
        <w:ind w:left="-15" w:right="0" w:firstLine="699"/>
      </w:pPr>
      <w:r>
        <w:t xml:space="preserve">При нарушении наблюдателем настоящей инструкции организатор в аудитории проведения ВПР обязан по окончанию   работы проинформировать школьного координатора, а тот, в свою очередь, муниципального   координатора.   </w:t>
      </w:r>
    </w:p>
    <w:p w:rsidR="008E293F" w:rsidRDefault="00C9587B">
      <w:pPr>
        <w:spacing w:line="343" w:lineRule="auto"/>
        <w:ind w:left="-5" w:right="0"/>
      </w:pPr>
      <w:r>
        <w:t xml:space="preserve">Общественный  наблюдатель  несет  ответственность  за  злоупотребление  своим  положением в целях   личной заинтересованности.   </w:t>
      </w:r>
    </w:p>
    <w:p w:rsidR="008E293F" w:rsidRDefault="008E293F">
      <w:pPr>
        <w:spacing w:after="103" w:line="259" w:lineRule="auto"/>
        <w:ind w:left="0" w:right="0" w:firstLine="0"/>
        <w:jc w:val="left"/>
      </w:pPr>
    </w:p>
    <w:p w:rsidR="008E293F" w:rsidRDefault="00C9587B">
      <w:pPr>
        <w:numPr>
          <w:ilvl w:val="0"/>
          <w:numId w:val="4"/>
        </w:numPr>
        <w:spacing w:after="0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проведении ВПР </w:t>
      </w:r>
    </w:p>
    <w:p w:rsidR="008E293F" w:rsidRDefault="00C9587B">
      <w:pPr>
        <w:spacing w:after="84"/>
        <w:ind w:left="-15" w:right="0" w:firstLine="1133"/>
      </w:pPr>
      <w:r>
        <w:t xml:space="preserve">Во время проведения ВПР общественный наблюдатель следит за соблюдением Регламента участниками, организаторами.  </w:t>
      </w:r>
      <w:r>
        <w:rPr>
          <w:b/>
        </w:rPr>
        <w:t xml:space="preserve">Общественный наблюдатель: </w:t>
      </w:r>
    </w:p>
    <w:p w:rsidR="008E293F" w:rsidRDefault="00C9587B">
      <w:pPr>
        <w:spacing w:after="99"/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заполняет протокол общественного наблюдения (приложение к Регламенту №3);  </w:t>
      </w:r>
    </w:p>
    <w:p w:rsidR="008E293F" w:rsidRDefault="00C9587B">
      <w:pPr>
        <w:spacing w:after="86"/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общественный наблюдатель завершает исполнение своих обязанностей и покидает  </w:t>
      </w:r>
    </w:p>
    <w:p w:rsidR="008E293F" w:rsidRDefault="00C9587B">
      <w:pPr>
        <w:spacing w:after="90"/>
        <w:ind w:left="-5" w:right="0"/>
      </w:pPr>
      <w:r>
        <w:t xml:space="preserve">ОО с разрешения школьного координатора;  </w:t>
      </w:r>
    </w:p>
    <w:p w:rsidR="008E293F" w:rsidRDefault="00C9587B">
      <w:pPr>
        <w:ind w:left="1143" w:right="0"/>
      </w:pPr>
      <w:r>
        <w:rPr>
          <w:rFonts w:ascii="Calibri" w:eastAsia="Calibri" w:hAnsi="Calibri" w:cs="Calibri"/>
        </w:rPr>
        <w:t>‒</w:t>
      </w:r>
      <w:r>
        <w:t xml:space="preserve">передает протокол общественного наблюдения муниципальному   координатору.  </w:t>
      </w:r>
    </w:p>
    <w:p w:rsidR="008E293F" w:rsidRDefault="008E293F">
      <w:pPr>
        <w:spacing w:after="108" w:line="259" w:lineRule="auto"/>
        <w:ind w:left="1133" w:right="0" w:firstLine="0"/>
        <w:jc w:val="left"/>
      </w:pPr>
    </w:p>
    <w:p w:rsidR="008E293F" w:rsidRDefault="00C9587B">
      <w:pPr>
        <w:numPr>
          <w:ilvl w:val="0"/>
          <w:numId w:val="4"/>
        </w:numPr>
        <w:spacing w:after="83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проверке экспертами работ участников ВПР </w:t>
      </w:r>
    </w:p>
    <w:p w:rsidR="008E293F" w:rsidRDefault="00C9587B">
      <w:pPr>
        <w:spacing w:after="80"/>
        <w:ind w:left="1143" w:right="0"/>
      </w:pPr>
      <w:r>
        <w:t xml:space="preserve">Общественный наблюдатель следит за ходом проведения проверки ответов  </w:t>
      </w:r>
    </w:p>
    <w:p w:rsidR="008E293F" w:rsidRDefault="00C9587B">
      <w:pPr>
        <w:spacing w:after="93"/>
        <w:ind w:left="-5" w:right="0"/>
      </w:pPr>
      <w:r>
        <w:t xml:space="preserve">участников экспертами.   </w:t>
      </w:r>
    </w:p>
    <w:p w:rsidR="008E293F" w:rsidRDefault="00C9587B">
      <w:pPr>
        <w:numPr>
          <w:ilvl w:val="0"/>
          <w:numId w:val="4"/>
        </w:numPr>
        <w:spacing w:after="83" w:line="259" w:lineRule="auto"/>
        <w:ind w:right="5" w:hanging="286"/>
        <w:jc w:val="left"/>
      </w:pPr>
      <w:r>
        <w:rPr>
          <w:b/>
        </w:rPr>
        <w:t xml:space="preserve">Порядок действий общественного наблюдателя при заполнении электронного протокола техническим специалистом </w:t>
      </w:r>
    </w:p>
    <w:p w:rsidR="008E293F" w:rsidRDefault="00C9587B">
      <w:pPr>
        <w:spacing w:after="80"/>
        <w:ind w:left="1143" w:right="0"/>
      </w:pPr>
      <w:r>
        <w:t xml:space="preserve">Общественный наблюдатель следит за ходом загрузки результатов проверки ответов  </w:t>
      </w:r>
    </w:p>
    <w:p w:rsidR="008E293F" w:rsidRDefault="00C9587B">
      <w:pPr>
        <w:spacing w:after="81"/>
        <w:ind w:left="-5" w:right="0"/>
      </w:pPr>
      <w:r>
        <w:t xml:space="preserve">участников техническим специалистом.   </w:t>
      </w:r>
    </w:p>
    <w:p w:rsidR="008E293F" w:rsidRDefault="00C9587B">
      <w:pPr>
        <w:spacing w:after="108" w:line="259" w:lineRule="auto"/>
        <w:ind w:left="1143" w:right="5"/>
        <w:jc w:val="left"/>
      </w:pPr>
      <w:r>
        <w:rPr>
          <w:b/>
        </w:rPr>
        <w:t>Технический специалист должен</w:t>
      </w:r>
      <w:r>
        <w:t xml:space="preserve">:   </w:t>
      </w:r>
    </w:p>
    <w:p w:rsidR="008E293F" w:rsidRDefault="00C9587B">
      <w:pPr>
        <w:spacing w:after="3" w:line="259" w:lineRule="auto"/>
        <w:ind w:left="10" w:right="-4"/>
        <w:jc w:val="right"/>
      </w:pPr>
      <w:r>
        <w:rPr>
          <w:rFonts w:ascii="Calibri" w:eastAsia="Calibri" w:hAnsi="Calibri" w:cs="Calibri"/>
        </w:rPr>
        <w:t>‒</w:t>
      </w:r>
      <w:r>
        <w:t xml:space="preserve">по окончании проверки экспертами работ участников заполнить электронный  </w:t>
      </w:r>
    </w:p>
    <w:p w:rsidR="008E293F" w:rsidRDefault="00C9587B">
      <w:pPr>
        <w:spacing w:after="82"/>
        <w:ind w:left="-5" w:right="0"/>
      </w:pPr>
      <w:r>
        <w:t xml:space="preserve">протокол в соответствии с баллами, поставленными экспертами в поле для отметок на листах проверочной работы участников;   </w:t>
      </w:r>
    </w:p>
    <w:p w:rsidR="008E293F" w:rsidRDefault="00C9587B">
      <w:pPr>
        <w:spacing w:after="3" w:line="259" w:lineRule="auto"/>
        <w:ind w:left="10" w:right="-4"/>
        <w:jc w:val="right"/>
      </w:pPr>
      <w:r>
        <w:rPr>
          <w:rFonts w:ascii="Calibri" w:eastAsia="Calibri" w:hAnsi="Calibri" w:cs="Calibri"/>
        </w:rPr>
        <w:t>‒</w:t>
      </w:r>
      <w:r>
        <w:t xml:space="preserve">подгрузить заполненный электронный протокол в систему ФИС ОКО.   </w:t>
      </w:r>
    </w:p>
    <w:p w:rsidR="008E293F" w:rsidRDefault="008E293F">
      <w:pPr>
        <w:spacing w:after="14" w:line="259" w:lineRule="auto"/>
        <w:ind w:left="0" w:right="0" w:firstLine="0"/>
        <w:jc w:val="left"/>
      </w:pPr>
    </w:p>
    <w:p w:rsidR="008E293F" w:rsidRDefault="008E293F">
      <w:pPr>
        <w:spacing w:after="0" w:line="259" w:lineRule="auto"/>
        <w:ind w:left="0" w:right="0" w:firstLine="0"/>
        <w:jc w:val="left"/>
      </w:pPr>
    </w:p>
    <w:sectPr w:rsidR="008E293F" w:rsidSect="00A1271E">
      <w:pgSz w:w="11909" w:h="16836"/>
      <w:pgMar w:top="905" w:right="843" w:bottom="1033" w:left="9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CBD"/>
    <w:multiLevelType w:val="multilevel"/>
    <w:tmpl w:val="7BE4398E"/>
    <w:lvl w:ilvl="0">
      <w:start w:val="6"/>
      <w:numFmt w:val="decimal"/>
      <w:lvlText w:val="%1."/>
      <w:lvlJc w:val="left"/>
      <w:pPr>
        <w:ind w:left="1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B904B0"/>
    <w:multiLevelType w:val="hybridMultilevel"/>
    <w:tmpl w:val="2C1A4C96"/>
    <w:lvl w:ilvl="0" w:tplc="A0542216">
      <w:start w:val="2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C4224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27FA2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A676A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226CA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2EC0E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8F9DA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CF772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B154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F3524E"/>
    <w:multiLevelType w:val="multilevel"/>
    <w:tmpl w:val="7C3452F8"/>
    <w:lvl w:ilvl="0">
      <w:start w:val="4"/>
      <w:numFmt w:val="decimal"/>
      <w:lvlText w:val="%1."/>
      <w:lvlJc w:val="left"/>
      <w:pPr>
        <w:ind w:left="2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311EC0"/>
    <w:multiLevelType w:val="multilevel"/>
    <w:tmpl w:val="B9AC6F5C"/>
    <w:lvl w:ilvl="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E293F"/>
    <w:rsid w:val="002C26FA"/>
    <w:rsid w:val="003338ED"/>
    <w:rsid w:val="00693486"/>
    <w:rsid w:val="008E293F"/>
    <w:rsid w:val="00976480"/>
    <w:rsid w:val="00A1271E"/>
    <w:rsid w:val="00C9587B"/>
    <w:rsid w:val="00D92248"/>
    <w:rsid w:val="00EB73CE"/>
    <w:rsid w:val="00FA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1E"/>
    <w:pPr>
      <w:spacing w:after="5" w:line="271" w:lineRule="auto"/>
      <w:ind w:left="135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Лесная Татьяна Константиновна</dc:creator>
  <cp:lastModifiedBy>Эльдар</cp:lastModifiedBy>
  <cp:revision>2</cp:revision>
  <dcterms:created xsi:type="dcterms:W3CDTF">2022-11-03T12:09:00Z</dcterms:created>
  <dcterms:modified xsi:type="dcterms:W3CDTF">2022-11-03T12:09:00Z</dcterms:modified>
</cp:coreProperties>
</file>